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7DB" w:rsidRDefault="00D607DB"/>
    <w:p w:rsidR="00D607DB" w:rsidRPr="00D607DB" w:rsidRDefault="00D607DB" w:rsidP="00D607D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07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🪑 Характеристики кресла «Техас / </w:t>
      </w:r>
      <w:proofErr w:type="spellStart"/>
      <w:r w:rsidRPr="00D607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Texas</w:t>
      </w:r>
      <w:proofErr w:type="spellEnd"/>
      <w:r w:rsidRPr="00D607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6484"/>
      </w:tblGrid>
      <w:tr w:rsidR="00D607DB" w:rsidRPr="00D607DB" w:rsidTr="00D607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 / диапазон</w:t>
            </w:r>
          </w:p>
        </w:tc>
      </w:tr>
      <w:tr w:rsidR="00D607DB" w:rsidRPr="00D607DB" w:rsidTr="00D60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Ширина (общая)</w:t>
            </w:r>
          </w:p>
        </w:tc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~ 70 </w:t>
            </w: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r w:rsidRPr="00D607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D607DB" w:rsidRPr="00D607DB" w:rsidTr="00D60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Глубина</w:t>
            </w:r>
          </w:p>
        </w:tc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 xml:space="preserve">~ 70 см </w:t>
            </w:r>
            <w:bookmarkStart w:id="0" w:name="_GoBack"/>
            <w:bookmarkEnd w:id="0"/>
          </w:p>
        </w:tc>
      </w:tr>
      <w:tr w:rsidR="00D607DB" w:rsidRPr="00D607DB" w:rsidTr="00D60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</w:p>
        </w:tc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 xml:space="preserve">~ 92 см (для кресла персонала) </w:t>
            </w:r>
          </w:p>
        </w:tc>
      </w:tr>
      <w:tr w:rsidR="00D607DB" w:rsidRPr="00D607DB" w:rsidTr="00D60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Регулировка высоты сиденья</w:t>
            </w:r>
          </w:p>
        </w:tc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 xml:space="preserve">440–530 мм </w:t>
            </w:r>
          </w:p>
        </w:tc>
      </w:tr>
      <w:tr w:rsidR="00D607DB" w:rsidRPr="00D607DB" w:rsidTr="00D60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Высота спинки</w:t>
            </w:r>
          </w:p>
        </w:tc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 xml:space="preserve">порядка 530 мм </w:t>
            </w:r>
          </w:p>
        </w:tc>
      </w:tr>
      <w:tr w:rsidR="00D607DB" w:rsidRPr="00D607DB" w:rsidTr="00D60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Максимальная нагрузка</w:t>
            </w:r>
          </w:p>
        </w:tc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120 </w:t>
            </w: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r w:rsidRPr="00D607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D607DB" w:rsidRPr="00D607DB" w:rsidTr="00D60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Материалы обивки / спинки</w:t>
            </w:r>
          </w:p>
        </w:tc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 xml:space="preserve">Сетка (сетчатая ткань) / ткань / комбинированные материалы </w:t>
            </w:r>
          </w:p>
        </w:tc>
      </w:tr>
      <w:tr w:rsidR="00D607DB" w:rsidRPr="00D607DB" w:rsidTr="00D60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Каркас / крестовина</w:t>
            </w:r>
          </w:p>
        </w:tc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 xml:space="preserve">Металл, хромирование (металлическая крестовина) </w:t>
            </w:r>
          </w:p>
        </w:tc>
      </w:tr>
      <w:tr w:rsidR="00D607DB" w:rsidRPr="00D607DB" w:rsidTr="00D60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Подлокотники</w:t>
            </w:r>
          </w:p>
        </w:tc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 xml:space="preserve">Металлические с мягкими накладками в некоторых моделях </w:t>
            </w:r>
          </w:p>
        </w:tc>
      </w:tr>
      <w:tr w:rsidR="00D607DB" w:rsidRPr="00D607DB" w:rsidTr="00D60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Механизм наклона / качания</w:t>
            </w:r>
          </w:p>
        </w:tc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 xml:space="preserve">Есть механизм качания, регулировка под вес сидящего </w:t>
            </w:r>
          </w:p>
        </w:tc>
      </w:tr>
      <w:tr w:rsidR="00D607DB" w:rsidRPr="00D607DB" w:rsidTr="00D60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Обивка / Наполнитель</w:t>
            </w:r>
          </w:p>
        </w:tc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 xml:space="preserve">Поролон повышенной упругости, в моделях — </w:t>
            </w:r>
            <w:proofErr w:type="spellStart"/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экокожа</w:t>
            </w:r>
            <w:proofErr w:type="spellEnd"/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 xml:space="preserve">, ткань, сетка </w:t>
            </w:r>
          </w:p>
        </w:tc>
      </w:tr>
      <w:tr w:rsidR="00D607DB" w:rsidRPr="00D607DB" w:rsidTr="00D60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>Размеры сидения</w:t>
            </w:r>
          </w:p>
        </w:tc>
        <w:tc>
          <w:tcPr>
            <w:tcW w:w="0" w:type="auto"/>
            <w:vAlign w:val="center"/>
            <w:hideMark/>
          </w:tcPr>
          <w:p w:rsidR="00D607DB" w:rsidRPr="00D607DB" w:rsidRDefault="00D607DB" w:rsidP="00D607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07DB">
              <w:rPr>
                <w:rFonts w:ascii="Times New Roman" w:eastAsia="Times New Roman" w:hAnsi="Times New Roman" w:cs="Times New Roman"/>
                <w:lang w:eastAsia="ru-RU"/>
              </w:rPr>
              <w:t xml:space="preserve">Некоторые модели: ширина сиденья ~ 500 мм, глубина ~ 500 мм </w:t>
            </w:r>
          </w:p>
        </w:tc>
      </w:tr>
    </w:tbl>
    <w:p w:rsidR="00D607DB" w:rsidRDefault="00D607DB"/>
    <w:sectPr w:rsidR="00D607DB" w:rsidSect="008214A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DB"/>
    <w:rsid w:val="008214A8"/>
    <w:rsid w:val="00D6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92B575"/>
  <w15:chartTrackingRefBased/>
  <w15:docId w15:val="{5E572502-3B6A-C641-9BB2-4E976591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07D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07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s-1">
    <w:name w:val="ms-1"/>
    <w:basedOn w:val="a0"/>
    <w:rsid w:val="00D607DB"/>
  </w:style>
  <w:style w:type="character" w:customStyle="1" w:styleId="max-w-15ch">
    <w:name w:val="max-w-[15ch]"/>
    <w:basedOn w:val="a0"/>
    <w:rsid w:val="00D607DB"/>
  </w:style>
  <w:style w:type="character" w:customStyle="1" w:styleId="-me-1">
    <w:name w:val="-me-1"/>
    <w:basedOn w:val="a0"/>
    <w:rsid w:val="00D60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Байбол Турдубаев</dc:creator>
  <cp:keywords/>
  <dc:description/>
  <cp:lastModifiedBy>Байбол Турдубаев</cp:lastModifiedBy>
  <cp:revision>1</cp:revision>
  <dcterms:created xsi:type="dcterms:W3CDTF">2025-10-16T05:11:00Z</dcterms:created>
  <dcterms:modified xsi:type="dcterms:W3CDTF">2025-10-16T05:14:00Z</dcterms:modified>
</cp:coreProperties>
</file>